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71" w:rsidRDefault="0082781E" w:rsidP="00360D8C">
      <w:pPr>
        <w:pStyle w:val="Default"/>
        <w:jc w:val="center"/>
        <w:rPr>
          <w:b/>
          <w:color w:val="FF0000"/>
          <w:sz w:val="32"/>
          <w:szCs w:val="28"/>
        </w:rPr>
      </w:pPr>
      <w:r w:rsidRPr="00360D8C">
        <w:rPr>
          <w:b/>
          <w:color w:val="FF0000"/>
          <w:sz w:val="32"/>
          <w:szCs w:val="28"/>
        </w:rPr>
        <w:t xml:space="preserve">ISO 16000 standardına göre A+ </w:t>
      </w:r>
      <w:r w:rsidRPr="00360D8C">
        <w:rPr>
          <w:b/>
          <w:color w:val="FF0000"/>
          <w:sz w:val="32"/>
          <w:szCs w:val="28"/>
        </w:rPr>
        <w:tab/>
        <w:t xml:space="preserve">Etiketi </w:t>
      </w:r>
    </w:p>
    <w:p w:rsidR="0082781E" w:rsidRPr="00360D8C" w:rsidRDefault="00360D8C" w:rsidP="00360D8C">
      <w:pPr>
        <w:pStyle w:val="Default"/>
        <w:jc w:val="center"/>
        <w:rPr>
          <w:sz w:val="28"/>
        </w:rPr>
      </w:pPr>
      <w:r w:rsidRPr="00360D8C">
        <w:rPr>
          <w:b/>
          <w:color w:val="FF0000"/>
          <w:sz w:val="32"/>
          <w:szCs w:val="28"/>
        </w:rPr>
        <w:t xml:space="preserve">(Çok Düşük Emisyon Sınıfı) </w:t>
      </w:r>
      <w:r w:rsidR="0082781E" w:rsidRPr="00360D8C">
        <w:rPr>
          <w:b/>
          <w:color w:val="FF0000"/>
          <w:sz w:val="32"/>
          <w:szCs w:val="28"/>
        </w:rPr>
        <w:t>için Uygunluk Beyanı</w:t>
      </w:r>
    </w:p>
    <w:p w:rsidR="0082781E" w:rsidRDefault="0082781E" w:rsidP="0082781E">
      <w:pPr>
        <w:pStyle w:val="Default"/>
      </w:pPr>
    </w:p>
    <w:p w:rsidR="00360D8C" w:rsidRDefault="00360D8C" w:rsidP="0082781E">
      <w:pPr>
        <w:pStyle w:val="Default"/>
      </w:pPr>
    </w:p>
    <w:p w:rsidR="0082781E" w:rsidRPr="00360D8C" w:rsidRDefault="0082781E" w:rsidP="00360D8C">
      <w:pPr>
        <w:pStyle w:val="Default"/>
        <w:ind w:left="284" w:right="283"/>
        <w:jc w:val="both"/>
        <w:rPr>
          <w:bCs/>
          <w:color w:val="000000" w:themeColor="text1"/>
        </w:rPr>
      </w:pPr>
      <w:r>
        <w:t>CSTB</w:t>
      </w:r>
      <w:r w:rsidR="00360D8C">
        <w:t xml:space="preserve"> Laboratuvarlarından </w:t>
      </w:r>
      <w:proofErr w:type="gramStart"/>
      <w:r w:rsidR="00360D8C">
        <w:t xml:space="preserve">alınan </w:t>
      </w:r>
      <w:r>
        <w:t xml:space="preserve"> </w:t>
      </w:r>
      <w:r w:rsidRPr="00360D8C">
        <w:rPr>
          <w:bCs/>
          <w:color w:val="000000" w:themeColor="text1"/>
        </w:rPr>
        <w:t>SC</w:t>
      </w:r>
      <w:proofErr w:type="gramEnd"/>
      <w:r w:rsidRPr="00360D8C">
        <w:rPr>
          <w:bCs/>
          <w:color w:val="000000" w:themeColor="text1"/>
        </w:rPr>
        <w:t xml:space="preserve">-15-029 </w:t>
      </w:r>
      <w:r w:rsidRPr="00360D8C">
        <w:rPr>
          <w:color w:val="000000" w:themeColor="text1"/>
        </w:rPr>
        <w:t xml:space="preserve">no.lu  </w:t>
      </w:r>
      <w:r w:rsidRPr="00360D8C">
        <w:rPr>
          <w:bCs/>
          <w:color w:val="000000" w:themeColor="text1"/>
        </w:rPr>
        <w:t xml:space="preserve">SONOAFS-ALU.70 ECOSOFT </w:t>
      </w:r>
      <w:r w:rsidR="00360D8C">
        <w:rPr>
          <w:bCs/>
          <w:color w:val="000000" w:themeColor="text1"/>
        </w:rPr>
        <w:t>ve</w:t>
      </w:r>
    </w:p>
    <w:p w:rsidR="00DA7674" w:rsidRPr="00360D8C" w:rsidRDefault="0082781E" w:rsidP="00360D8C">
      <w:pPr>
        <w:pStyle w:val="Default"/>
        <w:ind w:left="284" w:right="283"/>
        <w:jc w:val="both"/>
        <w:rPr>
          <w:color w:val="000000" w:themeColor="text1"/>
        </w:rPr>
      </w:pPr>
      <w:r w:rsidRPr="00360D8C">
        <w:rPr>
          <w:bCs/>
          <w:color w:val="000000" w:themeColor="text1"/>
        </w:rPr>
        <w:t xml:space="preserve">SC-15-030 </w:t>
      </w:r>
      <w:r w:rsidR="00DA7674" w:rsidRPr="00360D8C">
        <w:rPr>
          <w:color w:val="000000" w:themeColor="text1"/>
        </w:rPr>
        <w:t xml:space="preserve"> no.lu</w:t>
      </w:r>
      <w:r w:rsidRPr="00360D8C">
        <w:rPr>
          <w:color w:val="000000" w:themeColor="text1"/>
        </w:rPr>
        <w:t xml:space="preserve">  </w:t>
      </w:r>
      <w:r w:rsidRPr="00360D8C">
        <w:rPr>
          <w:bCs/>
          <w:color w:val="000000" w:themeColor="text1"/>
        </w:rPr>
        <w:t>SONOAFS-</w:t>
      </w:r>
      <w:proofErr w:type="gramStart"/>
      <w:r w:rsidRPr="00360D8C">
        <w:rPr>
          <w:bCs/>
          <w:color w:val="000000" w:themeColor="text1"/>
        </w:rPr>
        <w:t>ALU.F</w:t>
      </w:r>
      <w:proofErr w:type="gramEnd"/>
      <w:r w:rsidRPr="00360D8C">
        <w:rPr>
          <w:bCs/>
          <w:color w:val="000000" w:themeColor="text1"/>
        </w:rPr>
        <w:t xml:space="preserve"> ECOSOFT </w:t>
      </w:r>
      <w:r w:rsidR="00DA7674" w:rsidRPr="00360D8C">
        <w:rPr>
          <w:color w:val="000000" w:themeColor="text1"/>
        </w:rPr>
        <w:t xml:space="preserve"> </w:t>
      </w:r>
      <w:r w:rsidRPr="00360D8C">
        <w:rPr>
          <w:color w:val="000000" w:themeColor="text1"/>
        </w:rPr>
        <w:t>raporlarına göre</w:t>
      </w:r>
      <w:r w:rsidR="00360D8C">
        <w:rPr>
          <w:color w:val="000000" w:themeColor="text1"/>
        </w:rPr>
        <w:t xml:space="preserve"> kapsama giren ürünlerin ambalajın</w:t>
      </w:r>
      <w:r w:rsidR="00135756">
        <w:rPr>
          <w:color w:val="000000" w:themeColor="text1"/>
        </w:rPr>
        <w:t>da</w:t>
      </w:r>
      <w:r w:rsidR="00360D8C">
        <w:rPr>
          <w:color w:val="000000" w:themeColor="text1"/>
        </w:rPr>
        <w:t xml:space="preserve"> çok düşük emisyon sınıfını temsil eden A+ etiketi kullanıl</w:t>
      </w:r>
      <w:r w:rsidR="00135756">
        <w:rPr>
          <w:color w:val="000000" w:themeColor="text1"/>
        </w:rPr>
        <w:t>abilir</w:t>
      </w:r>
      <w:r w:rsidR="00360D8C">
        <w:rPr>
          <w:color w:val="000000" w:themeColor="text1"/>
        </w:rPr>
        <w:t>.</w:t>
      </w:r>
    </w:p>
    <w:p w:rsidR="005E0D17" w:rsidRDefault="005E0D17" w:rsidP="00DA7674">
      <w:pPr>
        <w:jc w:val="center"/>
        <w:rPr>
          <w:b/>
        </w:rPr>
      </w:pPr>
    </w:p>
    <w:p w:rsidR="00135756" w:rsidRDefault="00135756" w:rsidP="0091797E">
      <w:pPr>
        <w:jc w:val="center"/>
        <w:rPr>
          <w:b/>
          <w:color w:val="000000" w:themeColor="text1"/>
        </w:rPr>
      </w:pPr>
    </w:p>
    <w:tbl>
      <w:tblPr>
        <w:tblStyle w:val="TabloKlavuzu"/>
        <w:tblW w:w="7550" w:type="dxa"/>
        <w:jc w:val="center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723"/>
      </w:tblGrid>
      <w:tr w:rsidR="003F3776" w:rsidTr="00051AAB">
        <w:trPr>
          <w:jc w:val="center"/>
        </w:trPr>
        <w:tc>
          <w:tcPr>
            <w:tcW w:w="7550" w:type="dxa"/>
            <w:gridSpan w:val="2"/>
          </w:tcPr>
          <w:p w:rsidR="003F3776" w:rsidRDefault="003F3776" w:rsidP="003F3776">
            <w:pPr>
              <w:jc w:val="center"/>
              <w:rPr>
                <w:sz w:val="24"/>
                <w:szCs w:val="24"/>
              </w:rPr>
            </w:pPr>
            <w:r w:rsidRPr="00360D8C">
              <w:rPr>
                <w:b/>
                <w:sz w:val="24"/>
                <w:szCs w:val="24"/>
              </w:rPr>
              <w:t>KAPSAM</w:t>
            </w:r>
          </w:p>
          <w:p w:rsidR="003F3776" w:rsidRDefault="003F3776" w:rsidP="003F3776">
            <w:pPr>
              <w:jc w:val="center"/>
              <w:rPr>
                <w:sz w:val="24"/>
                <w:szCs w:val="24"/>
              </w:rPr>
            </w:pPr>
            <w:r w:rsidRPr="00360D8C">
              <w:rPr>
                <w:sz w:val="24"/>
                <w:szCs w:val="24"/>
              </w:rPr>
              <w:t>Bu şart</w:t>
            </w:r>
            <w:r>
              <w:rPr>
                <w:sz w:val="24"/>
                <w:szCs w:val="24"/>
              </w:rPr>
              <w:t>ları sağlayan ürünlerin listesi</w:t>
            </w:r>
          </w:p>
          <w:p w:rsidR="003F3776" w:rsidRPr="00F9134F" w:rsidRDefault="003F3776" w:rsidP="00135756">
            <w:pPr>
              <w:jc w:val="center"/>
              <w:rPr>
                <w:b/>
              </w:rPr>
            </w:pPr>
          </w:p>
        </w:tc>
      </w:tr>
      <w:tr w:rsidR="003F3776" w:rsidTr="00051AAB">
        <w:trPr>
          <w:jc w:val="center"/>
        </w:trPr>
        <w:tc>
          <w:tcPr>
            <w:tcW w:w="3827" w:type="dxa"/>
          </w:tcPr>
          <w:p w:rsidR="003F3776" w:rsidRPr="00360D8C" w:rsidRDefault="003F3776" w:rsidP="001357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ISI İZOLELİ</w:t>
            </w:r>
            <w:r w:rsidRPr="00360D8C">
              <w:rPr>
                <w:b/>
                <w:color w:val="000000" w:themeColor="text1"/>
              </w:rPr>
              <w:t xml:space="preserve"> FHK</w:t>
            </w:r>
          </w:p>
          <w:p w:rsidR="003F3776" w:rsidRDefault="003F3776" w:rsidP="0091797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23" w:type="dxa"/>
          </w:tcPr>
          <w:p w:rsidR="003F3776" w:rsidRPr="00F9134F" w:rsidRDefault="003F3776" w:rsidP="00135756">
            <w:pPr>
              <w:jc w:val="center"/>
              <w:rPr>
                <w:b/>
              </w:rPr>
            </w:pPr>
            <w:r w:rsidRPr="00F9134F">
              <w:rPr>
                <w:b/>
              </w:rPr>
              <w:t>AKUSTİK VE ISI İZOLELİ</w:t>
            </w:r>
          </w:p>
          <w:p w:rsidR="003F3776" w:rsidRDefault="003F3776" w:rsidP="0091797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51AAB" w:rsidTr="00051AAB">
        <w:trPr>
          <w:trHeight w:val="397"/>
          <w:jc w:val="center"/>
        </w:trPr>
        <w:tc>
          <w:tcPr>
            <w:tcW w:w="3827" w:type="dxa"/>
            <w:vAlign w:val="center"/>
          </w:tcPr>
          <w:p w:rsidR="00051AAB" w:rsidRPr="00135756" w:rsidRDefault="00051AAB" w:rsidP="00135756">
            <w:r w:rsidRPr="00135756">
              <w:t>ISOAFS-</w:t>
            </w:r>
            <w:proofErr w:type="gramStart"/>
            <w:r w:rsidRPr="00135756">
              <w:t>ALU.F</w:t>
            </w:r>
            <w:proofErr w:type="gramEnd"/>
            <w:r w:rsidRPr="00135756">
              <w:t xml:space="preserve"> PLUS ECOSOFT</w:t>
            </w:r>
          </w:p>
        </w:tc>
        <w:tc>
          <w:tcPr>
            <w:tcW w:w="3723" w:type="dxa"/>
            <w:vAlign w:val="center"/>
          </w:tcPr>
          <w:p w:rsidR="00051AAB" w:rsidRPr="00135756" w:rsidRDefault="00051AAB" w:rsidP="00135756">
            <w:r>
              <w:t>SONOAFS-</w:t>
            </w:r>
            <w:proofErr w:type="gramStart"/>
            <w:r>
              <w:t>ALU.F</w:t>
            </w:r>
            <w:proofErr w:type="gramEnd"/>
            <w:r>
              <w:t xml:space="preserve"> PLUS ECOSOFT</w:t>
            </w:r>
          </w:p>
        </w:tc>
      </w:tr>
      <w:tr w:rsidR="00051AAB" w:rsidTr="00051AAB">
        <w:trPr>
          <w:trHeight w:val="397"/>
          <w:jc w:val="center"/>
        </w:trPr>
        <w:tc>
          <w:tcPr>
            <w:tcW w:w="3827" w:type="dxa"/>
            <w:vAlign w:val="center"/>
          </w:tcPr>
          <w:p w:rsidR="00051AAB" w:rsidRPr="00135756" w:rsidRDefault="00051AAB" w:rsidP="00006AD8">
            <w:r w:rsidRPr="00135756">
              <w:t>ISOAFS-</w:t>
            </w:r>
            <w:proofErr w:type="gramStart"/>
            <w:r w:rsidRPr="00135756">
              <w:t>ALU.F</w:t>
            </w:r>
            <w:proofErr w:type="gramEnd"/>
            <w:r w:rsidRPr="00135756">
              <w:t xml:space="preserve"> FORTE ECOSOFT</w:t>
            </w:r>
          </w:p>
        </w:tc>
        <w:tc>
          <w:tcPr>
            <w:tcW w:w="3723" w:type="dxa"/>
            <w:vAlign w:val="center"/>
          </w:tcPr>
          <w:p w:rsidR="00051AAB" w:rsidRPr="00135756" w:rsidRDefault="00051AAB" w:rsidP="00135756">
            <w:r w:rsidRPr="00135756">
              <w:t>SONOAFS-</w:t>
            </w:r>
            <w:proofErr w:type="gramStart"/>
            <w:r w:rsidRPr="00135756">
              <w:t>ALU.F</w:t>
            </w:r>
            <w:proofErr w:type="gramEnd"/>
            <w:r w:rsidRPr="00135756">
              <w:t xml:space="preserve"> FORTE ECOSOFT</w:t>
            </w:r>
          </w:p>
        </w:tc>
      </w:tr>
      <w:tr w:rsidR="00051AAB" w:rsidTr="00051AAB">
        <w:trPr>
          <w:trHeight w:val="397"/>
          <w:jc w:val="center"/>
        </w:trPr>
        <w:tc>
          <w:tcPr>
            <w:tcW w:w="3827" w:type="dxa"/>
            <w:vAlign w:val="center"/>
          </w:tcPr>
          <w:p w:rsidR="00051AAB" w:rsidRPr="00135756" w:rsidRDefault="00051AAB" w:rsidP="00006AD8">
            <w:r w:rsidRPr="00135756">
              <w:t>ISOAFS-</w:t>
            </w:r>
            <w:proofErr w:type="gramStart"/>
            <w:r w:rsidRPr="00135756">
              <w:t>ALU.F</w:t>
            </w:r>
            <w:proofErr w:type="gramEnd"/>
            <w:r w:rsidRPr="00135756">
              <w:t xml:space="preserve"> ECOSOFT</w:t>
            </w:r>
          </w:p>
        </w:tc>
        <w:tc>
          <w:tcPr>
            <w:tcW w:w="3723" w:type="dxa"/>
            <w:vAlign w:val="center"/>
          </w:tcPr>
          <w:p w:rsidR="00051AAB" w:rsidRPr="00135756" w:rsidRDefault="00051AAB" w:rsidP="00135756">
            <w:r w:rsidRPr="00135756">
              <w:t>SONOAFS-</w:t>
            </w:r>
            <w:proofErr w:type="gramStart"/>
            <w:r w:rsidRPr="00135756">
              <w:t>ALU.F</w:t>
            </w:r>
            <w:proofErr w:type="gramEnd"/>
            <w:r w:rsidRPr="00135756">
              <w:t xml:space="preserve"> ECOSOFT</w:t>
            </w:r>
          </w:p>
        </w:tc>
      </w:tr>
      <w:tr w:rsidR="00051AAB" w:rsidTr="00051AAB">
        <w:trPr>
          <w:trHeight w:val="397"/>
          <w:jc w:val="center"/>
        </w:trPr>
        <w:tc>
          <w:tcPr>
            <w:tcW w:w="3827" w:type="dxa"/>
            <w:vAlign w:val="center"/>
          </w:tcPr>
          <w:p w:rsidR="00051AAB" w:rsidRPr="00135756" w:rsidRDefault="00051AAB" w:rsidP="00006AD8">
            <w:r w:rsidRPr="00135756">
              <w:t>ISOAFS-</w:t>
            </w:r>
            <w:proofErr w:type="gramStart"/>
            <w:r w:rsidRPr="00135756">
              <w:t>ALU.F</w:t>
            </w:r>
            <w:proofErr w:type="gramEnd"/>
            <w:r w:rsidRPr="00135756">
              <w:t xml:space="preserve"> RECTANGULAR ECOSOFT</w:t>
            </w:r>
          </w:p>
        </w:tc>
        <w:tc>
          <w:tcPr>
            <w:tcW w:w="3723" w:type="dxa"/>
            <w:vAlign w:val="center"/>
          </w:tcPr>
          <w:p w:rsidR="00051AAB" w:rsidRPr="00135756" w:rsidRDefault="00051AAB" w:rsidP="00135756">
            <w:r>
              <w:t>SONOAFS-ALU.70 FORTE ECOSOFT</w:t>
            </w:r>
          </w:p>
        </w:tc>
      </w:tr>
      <w:tr w:rsidR="00051AAB" w:rsidTr="00051AAB">
        <w:trPr>
          <w:trHeight w:val="397"/>
          <w:jc w:val="center"/>
        </w:trPr>
        <w:tc>
          <w:tcPr>
            <w:tcW w:w="3827" w:type="dxa"/>
            <w:vAlign w:val="center"/>
          </w:tcPr>
          <w:p w:rsidR="00051AAB" w:rsidRPr="00135756" w:rsidRDefault="00051AAB" w:rsidP="00006AD8">
            <w:r>
              <w:t>ISOAFS-ALU.70 FORTE ECOSOFT</w:t>
            </w:r>
          </w:p>
        </w:tc>
        <w:tc>
          <w:tcPr>
            <w:tcW w:w="3723" w:type="dxa"/>
            <w:vAlign w:val="center"/>
          </w:tcPr>
          <w:p w:rsidR="00051AAB" w:rsidRPr="00135756" w:rsidRDefault="00051AAB" w:rsidP="00135756">
            <w:r w:rsidRPr="00135756">
              <w:t>SONOAFS-ALU.70 ECOSOFT</w:t>
            </w:r>
          </w:p>
        </w:tc>
      </w:tr>
      <w:tr w:rsidR="00051AAB" w:rsidTr="00051AAB">
        <w:trPr>
          <w:trHeight w:val="397"/>
          <w:jc w:val="center"/>
        </w:trPr>
        <w:tc>
          <w:tcPr>
            <w:tcW w:w="3827" w:type="dxa"/>
            <w:vAlign w:val="center"/>
          </w:tcPr>
          <w:p w:rsidR="00051AAB" w:rsidRPr="00135756" w:rsidRDefault="00051AAB" w:rsidP="00006AD8">
            <w:r w:rsidRPr="00135756">
              <w:t>ISOAFS-ALU.70 ECOSOFT</w:t>
            </w:r>
          </w:p>
        </w:tc>
        <w:tc>
          <w:tcPr>
            <w:tcW w:w="3723" w:type="dxa"/>
            <w:vAlign w:val="center"/>
          </w:tcPr>
          <w:p w:rsidR="00051AAB" w:rsidRPr="00135756" w:rsidRDefault="00051AAB" w:rsidP="00135756"/>
        </w:tc>
        <w:bookmarkStart w:id="0" w:name="_GoBack"/>
        <w:bookmarkEnd w:id="0"/>
      </w:tr>
      <w:tr w:rsidR="00051AAB" w:rsidTr="00051AAB">
        <w:trPr>
          <w:trHeight w:val="397"/>
          <w:jc w:val="center"/>
        </w:trPr>
        <w:tc>
          <w:tcPr>
            <w:tcW w:w="3827" w:type="dxa"/>
            <w:vAlign w:val="center"/>
          </w:tcPr>
          <w:p w:rsidR="00051AAB" w:rsidRPr="00135756" w:rsidRDefault="00051AAB" w:rsidP="00006AD8">
            <w:r w:rsidRPr="00135756">
              <w:t>ISOAFS-ALU.70 RECTANGULAR ECOSOFT</w:t>
            </w:r>
          </w:p>
        </w:tc>
        <w:tc>
          <w:tcPr>
            <w:tcW w:w="3723" w:type="dxa"/>
            <w:vAlign w:val="center"/>
          </w:tcPr>
          <w:p w:rsidR="00051AAB" w:rsidRPr="00135756" w:rsidRDefault="00051AAB" w:rsidP="00135756"/>
        </w:tc>
      </w:tr>
      <w:tr w:rsidR="00051AAB" w:rsidTr="00284E0C">
        <w:trPr>
          <w:trHeight w:val="397"/>
          <w:jc w:val="center"/>
        </w:trPr>
        <w:tc>
          <w:tcPr>
            <w:tcW w:w="7550" w:type="dxa"/>
            <w:gridSpan w:val="2"/>
            <w:shd w:val="clear" w:color="auto" w:fill="7F7F7F" w:themeFill="text1" w:themeFillTint="80"/>
            <w:vAlign w:val="center"/>
          </w:tcPr>
          <w:p w:rsidR="00051AAB" w:rsidRPr="00135756" w:rsidRDefault="00051AAB" w:rsidP="00284E0C">
            <w:pPr>
              <w:jc w:val="center"/>
              <w:rPr>
                <w:b/>
              </w:rPr>
            </w:pPr>
          </w:p>
        </w:tc>
      </w:tr>
      <w:tr w:rsidR="00051AAB" w:rsidTr="00284E0C">
        <w:trPr>
          <w:trHeight w:val="397"/>
          <w:jc w:val="center"/>
        </w:trPr>
        <w:tc>
          <w:tcPr>
            <w:tcW w:w="7550" w:type="dxa"/>
            <w:gridSpan w:val="2"/>
            <w:vAlign w:val="center"/>
          </w:tcPr>
          <w:p w:rsidR="00051AAB" w:rsidRPr="002875E7" w:rsidRDefault="00051AAB" w:rsidP="00284E0C">
            <w:pPr>
              <w:jc w:val="center"/>
              <w:rPr>
                <w:b/>
              </w:rPr>
            </w:pPr>
            <w:r>
              <w:rPr>
                <w:b/>
              </w:rPr>
              <w:t>İ</w:t>
            </w:r>
            <w:r w:rsidRPr="002875E7">
              <w:rPr>
                <w:b/>
              </w:rPr>
              <w:t>ZOLASYON MALZEMESİ</w:t>
            </w:r>
          </w:p>
        </w:tc>
      </w:tr>
      <w:tr w:rsidR="00051AAB" w:rsidTr="00284E0C">
        <w:trPr>
          <w:trHeight w:val="397"/>
          <w:jc w:val="center"/>
        </w:trPr>
        <w:tc>
          <w:tcPr>
            <w:tcW w:w="7550" w:type="dxa"/>
            <w:gridSpan w:val="2"/>
            <w:vAlign w:val="center"/>
          </w:tcPr>
          <w:p w:rsidR="00051AAB" w:rsidRDefault="00051AAB" w:rsidP="00284E0C">
            <w:pPr>
              <w:jc w:val="center"/>
            </w:pPr>
            <w:r w:rsidRPr="00B93EED">
              <w:t>SLEEVEAFS ECOSOFT</w:t>
            </w:r>
          </w:p>
        </w:tc>
      </w:tr>
      <w:tr w:rsidR="00051AAB" w:rsidTr="00284E0C">
        <w:trPr>
          <w:trHeight w:val="397"/>
          <w:jc w:val="center"/>
        </w:trPr>
        <w:tc>
          <w:tcPr>
            <w:tcW w:w="7550" w:type="dxa"/>
            <w:gridSpan w:val="2"/>
            <w:shd w:val="clear" w:color="auto" w:fill="7F7F7F" w:themeFill="text1" w:themeFillTint="80"/>
            <w:vAlign w:val="center"/>
          </w:tcPr>
          <w:p w:rsidR="00051AAB" w:rsidRPr="00A96D7F" w:rsidRDefault="00051AAB" w:rsidP="00284E0C">
            <w:pPr>
              <w:jc w:val="center"/>
            </w:pPr>
          </w:p>
        </w:tc>
      </w:tr>
      <w:tr w:rsidR="00051AAB" w:rsidTr="00284E0C">
        <w:trPr>
          <w:trHeight w:val="397"/>
          <w:jc w:val="center"/>
        </w:trPr>
        <w:tc>
          <w:tcPr>
            <w:tcW w:w="7550" w:type="dxa"/>
            <w:gridSpan w:val="2"/>
            <w:vAlign w:val="center"/>
          </w:tcPr>
          <w:p w:rsidR="00051AAB" w:rsidRPr="00A96D7F" w:rsidRDefault="00051AAB" w:rsidP="00284E0C">
            <w:pPr>
              <w:jc w:val="center"/>
            </w:pPr>
            <w:r w:rsidRPr="00EA515B">
              <w:rPr>
                <w:b/>
              </w:rPr>
              <w:t>ÖZEL İZİNLİ ÜRÜNLER</w:t>
            </w:r>
          </w:p>
        </w:tc>
      </w:tr>
      <w:tr w:rsidR="00051AAB" w:rsidTr="00284E0C">
        <w:trPr>
          <w:trHeight w:val="397"/>
          <w:jc w:val="center"/>
        </w:trPr>
        <w:tc>
          <w:tcPr>
            <w:tcW w:w="7550" w:type="dxa"/>
            <w:gridSpan w:val="2"/>
            <w:vAlign w:val="center"/>
          </w:tcPr>
          <w:p w:rsidR="00051AAB" w:rsidRDefault="00051AAB" w:rsidP="00284E0C">
            <w:pPr>
              <w:jc w:val="center"/>
              <w:rPr>
                <w:b/>
                <w:color w:val="000000" w:themeColor="text1"/>
              </w:rPr>
            </w:pPr>
            <w:r w:rsidRPr="00092A9F">
              <w:t>SONOAFS-</w:t>
            </w:r>
            <w:proofErr w:type="gramStart"/>
            <w:r w:rsidRPr="00092A9F">
              <w:t>ALU.FB</w:t>
            </w:r>
            <w:proofErr w:type="gramEnd"/>
            <w:r w:rsidRPr="00092A9F">
              <w:t xml:space="preserve"> ECOSOFT</w:t>
            </w:r>
            <w:r>
              <w:t xml:space="preserve"> (Polyester Bariyerli)</w:t>
            </w:r>
          </w:p>
        </w:tc>
      </w:tr>
      <w:tr w:rsidR="00051AAB" w:rsidTr="00284E0C">
        <w:trPr>
          <w:trHeight w:val="397"/>
          <w:jc w:val="center"/>
        </w:trPr>
        <w:tc>
          <w:tcPr>
            <w:tcW w:w="7550" w:type="dxa"/>
            <w:gridSpan w:val="2"/>
            <w:vAlign w:val="center"/>
          </w:tcPr>
          <w:p w:rsidR="00051AAB" w:rsidRPr="00092A9F" w:rsidRDefault="00051AAB" w:rsidP="00284E0C">
            <w:pPr>
              <w:jc w:val="center"/>
            </w:pPr>
            <w:r w:rsidRPr="00092A9F">
              <w:t>SONOAFS-ALU.70B ECOSOFT</w:t>
            </w:r>
            <w:r>
              <w:t xml:space="preserve"> (Polyester Bariyerli)</w:t>
            </w:r>
          </w:p>
        </w:tc>
      </w:tr>
    </w:tbl>
    <w:p w:rsidR="002875E7" w:rsidRDefault="002875E7"/>
    <w:p w:rsidR="00F9134F" w:rsidRDefault="00F9134F" w:rsidP="00360D8C"/>
    <w:sectPr w:rsidR="00F9134F" w:rsidSect="002B578C">
      <w:headerReference w:type="default" r:id="rId8"/>
      <w:pgSz w:w="11906" w:h="16838"/>
      <w:pgMar w:top="1019" w:right="991" w:bottom="1417" w:left="993" w:header="426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AB" w:rsidRDefault="003113AB" w:rsidP="00F9134F">
      <w:pPr>
        <w:spacing w:after="0" w:line="240" w:lineRule="auto"/>
      </w:pPr>
      <w:r>
        <w:separator/>
      </w:r>
    </w:p>
  </w:endnote>
  <w:endnote w:type="continuationSeparator" w:id="0">
    <w:p w:rsidR="003113AB" w:rsidRDefault="003113AB" w:rsidP="00F9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AB" w:rsidRDefault="003113AB" w:rsidP="00F9134F">
      <w:pPr>
        <w:spacing w:after="0" w:line="240" w:lineRule="auto"/>
      </w:pPr>
      <w:r>
        <w:separator/>
      </w:r>
    </w:p>
  </w:footnote>
  <w:footnote w:type="continuationSeparator" w:id="0">
    <w:p w:rsidR="003113AB" w:rsidRDefault="003113AB" w:rsidP="00F9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49" w:type="dxa"/>
      <w:tblInd w:w="-13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19"/>
      <w:gridCol w:w="5228"/>
      <w:gridCol w:w="1843"/>
      <w:gridCol w:w="1559"/>
    </w:tblGrid>
    <w:tr w:rsidR="00F9134F" w:rsidRPr="0088798E" w:rsidTr="002B578C">
      <w:trPr>
        <w:trHeight w:hRule="exact" w:val="170"/>
      </w:trPr>
      <w:tc>
        <w:tcPr>
          <w:tcW w:w="331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88798E">
            <w:rPr>
              <w:rFonts w:ascii="Calibri" w:hAnsi="Calibri"/>
              <w:noProof/>
              <w:color w:val="000000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7247CB86" wp14:editId="4757CBA4">
                <wp:simplePos x="0" y="0"/>
                <wp:positionH relativeFrom="column">
                  <wp:posOffset>568960</wp:posOffset>
                </wp:positionH>
                <wp:positionV relativeFrom="paragraph">
                  <wp:posOffset>1905</wp:posOffset>
                </wp:positionV>
                <wp:extent cx="1457325" cy="476250"/>
                <wp:effectExtent l="0" t="0" r="9525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315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55"/>
          </w:tblGrid>
          <w:tr w:rsidR="00F9134F" w:rsidRPr="0088798E" w:rsidTr="00F9134F">
            <w:trPr>
              <w:trHeight w:val="6539"/>
              <w:tblCellSpacing w:w="0" w:type="dxa"/>
            </w:trPr>
            <w:tc>
              <w:tcPr>
                <w:tcW w:w="315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9134F" w:rsidRPr="0088798E" w:rsidRDefault="00F9134F" w:rsidP="002C0C9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  <w:tr w:rsidR="00F9134F" w:rsidRPr="0088798E" w:rsidTr="00F9134F">
            <w:trPr>
              <w:trHeight w:val="653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F9134F" w:rsidRPr="0088798E" w:rsidRDefault="00F9134F" w:rsidP="002C0C98">
                <w:pPr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</w:tbl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9134F" w:rsidRPr="0088798E" w:rsidRDefault="00F9134F" w:rsidP="002C0C98">
          <w:pPr>
            <w:jc w:val="center"/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2B578C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KAPSAM.01</w:t>
          </w: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YAYIN TARİHİ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2B578C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24.03.2016</w:t>
          </w: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NO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663776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01</w:t>
          </w: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TARİHİ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663776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16.05.2016</w:t>
          </w:r>
        </w:p>
        <w:p w:rsidR="00520F71" w:rsidRPr="002B578C" w:rsidRDefault="00520F71" w:rsidP="002C0C98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</w:tr>
    <w:tr w:rsidR="00F9134F" w:rsidRPr="0088798E" w:rsidTr="002B578C">
      <w:trPr>
        <w:trHeight w:hRule="exact" w:val="170"/>
      </w:trPr>
      <w:tc>
        <w:tcPr>
          <w:tcW w:w="331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522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9134F" w:rsidRPr="0088798E" w:rsidRDefault="00F9134F" w:rsidP="002C0C98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F9134F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SAYFA NO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9134F" w:rsidRPr="002B578C" w:rsidRDefault="00520F71" w:rsidP="002C0C98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begin"/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instrText>PAGE   \* MERGEFORMAT</w:instrTex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separate"/>
          </w:r>
          <w:r w:rsidR="00F34542">
            <w:rPr>
              <w:rFonts w:ascii="Calibri" w:hAnsi="Calibri"/>
              <w:noProof/>
              <w:color w:val="000000"/>
              <w:sz w:val="16"/>
              <w:szCs w:val="16"/>
            </w:rPr>
            <w:t>1</w: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end"/>
          </w:r>
        </w:p>
      </w:tc>
    </w:tr>
  </w:tbl>
  <w:p w:rsidR="00F9134F" w:rsidRPr="00F9134F" w:rsidRDefault="00F9134F" w:rsidP="00F9134F">
    <w:pPr>
      <w:pStyle w:val="stbilgi"/>
    </w:pPr>
  </w:p>
  <w:p w:rsidR="00F9134F" w:rsidRPr="00F9134F" w:rsidRDefault="00F9134F" w:rsidP="00F913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74"/>
    <w:rsid w:val="00051156"/>
    <w:rsid w:val="00051AAB"/>
    <w:rsid w:val="00091254"/>
    <w:rsid w:val="000A4354"/>
    <w:rsid w:val="000E44A2"/>
    <w:rsid w:val="00135756"/>
    <w:rsid w:val="00136D5D"/>
    <w:rsid w:val="00147720"/>
    <w:rsid w:val="001523E6"/>
    <w:rsid w:val="001634D3"/>
    <w:rsid w:val="001636FA"/>
    <w:rsid w:val="001753B3"/>
    <w:rsid w:val="00175C7A"/>
    <w:rsid w:val="00182BB4"/>
    <w:rsid w:val="0018705C"/>
    <w:rsid w:val="001B79C6"/>
    <w:rsid w:val="001D236C"/>
    <w:rsid w:val="001E29BC"/>
    <w:rsid w:val="001F0E6A"/>
    <w:rsid w:val="001F7F9A"/>
    <w:rsid w:val="002062AB"/>
    <w:rsid w:val="00217974"/>
    <w:rsid w:val="00234DC3"/>
    <w:rsid w:val="00253521"/>
    <w:rsid w:val="002640CF"/>
    <w:rsid w:val="002756BD"/>
    <w:rsid w:val="0028058F"/>
    <w:rsid w:val="00284E0C"/>
    <w:rsid w:val="002875E7"/>
    <w:rsid w:val="002B578C"/>
    <w:rsid w:val="002C66BA"/>
    <w:rsid w:val="0030030B"/>
    <w:rsid w:val="00305BB3"/>
    <w:rsid w:val="003113AB"/>
    <w:rsid w:val="00315D7F"/>
    <w:rsid w:val="00340ED5"/>
    <w:rsid w:val="00340EED"/>
    <w:rsid w:val="00360D8C"/>
    <w:rsid w:val="00370058"/>
    <w:rsid w:val="003C60DF"/>
    <w:rsid w:val="003E6162"/>
    <w:rsid w:val="003F3776"/>
    <w:rsid w:val="00464F5F"/>
    <w:rsid w:val="00466093"/>
    <w:rsid w:val="00473B3F"/>
    <w:rsid w:val="00476D29"/>
    <w:rsid w:val="004C16A0"/>
    <w:rsid w:val="004C55AB"/>
    <w:rsid w:val="004C7D82"/>
    <w:rsid w:val="00514BDD"/>
    <w:rsid w:val="00520F71"/>
    <w:rsid w:val="005501BF"/>
    <w:rsid w:val="00553696"/>
    <w:rsid w:val="005559AF"/>
    <w:rsid w:val="005E0D17"/>
    <w:rsid w:val="00663776"/>
    <w:rsid w:val="00692BEB"/>
    <w:rsid w:val="006E4173"/>
    <w:rsid w:val="00712868"/>
    <w:rsid w:val="00734333"/>
    <w:rsid w:val="007361A5"/>
    <w:rsid w:val="00737CB3"/>
    <w:rsid w:val="00750D3F"/>
    <w:rsid w:val="00753A39"/>
    <w:rsid w:val="007D3B4F"/>
    <w:rsid w:val="007E6060"/>
    <w:rsid w:val="00800932"/>
    <w:rsid w:val="00801EDF"/>
    <w:rsid w:val="0082781E"/>
    <w:rsid w:val="00835617"/>
    <w:rsid w:val="008657A2"/>
    <w:rsid w:val="008B1731"/>
    <w:rsid w:val="00900D3E"/>
    <w:rsid w:val="009078C9"/>
    <w:rsid w:val="009155E1"/>
    <w:rsid w:val="0091797E"/>
    <w:rsid w:val="0092567A"/>
    <w:rsid w:val="00936E38"/>
    <w:rsid w:val="009534C0"/>
    <w:rsid w:val="0097245F"/>
    <w:rsid w:val="00995221"/>
    <w:rsid w:val="009D04B4"/>
    <w:rsid w:val="009F361A"/>
    <w:rsid w:val="00A27905"/>
    <w:rsid w:val="00A303B8"/>
    <w:rsid w:val="00A37162"/>
    <w:rsid w:val="00A50100"/>
    <w:rsid w:val="00A529EC"/>
    <w:rsid w:val="00A57D32"/>
    <w:rsid w:val="00A82A62"/>
    <w:rsid w:val="00A946FC"/>
    <w:rsid w:val="00AA04C2"/>
    <w:rsid w:val="00B21E40"/>
    <w:rsid w:val="00B24339"/>
    <w:rsid w:val="00B27822"/>
    <w:rsid w:val="00B65CFE"/>
    <w:rsid w:val="00BB2817"/>
    <w:rsid w:val="00C073BC"/>
    <w:rsid w:val="00C179FE"/>
    <w:rsid w:val="00C40112"/>
    <w:rsid w:val="00C415E6"/>
    <w:rsid w:val="00C61438"/>
    <w:rsid w:val="00C642DA"/>
    <w:rsid w:val="00C75DF1"/>
    <w:rsid w:val="00C778BB"/>
    <w:rsid w:val="00C813BB"/>
    <w:rsid w:val="00C94D31"/>
    <w:rsid w:val="00CA12DD"/>
    <w:rsid w:val="00CD4B0A"/>
    <w:rsid w:val="00CD7407"/>
    <w:rsid w:val="00CE02C8"/>
    <w:rsid w:val="00D115B4"/>
    <w:rsid w:val="00D14235"/>
    <w:rsid w:val="00D5133E"/>
    <w:rsid w:val="00D93E0E"/>
    <w:rsid w:val="00DA4A72"/>
    <w:rsid w:val="00DA7674"/>
    <w:rsid w:val="00DF2FC9"/>
    <w:rsid w:val="00E21F44"/>
    <w:rsid w:val="00E376C8"/>
    <w:rsid w:val="00E41F19"/>
    <w:rsid w:val="00E45E68"/>
    <w:rsid w:val="00E5496A"/>
    <w:rsid w:val="00E70480"/>
    <w:rsid w:val="00E758E7"/>
    <w:rsid w:val="00E9750B"/>
    <w:rsid w:val="00EA515B"/>
    <w:rsid w:val="00F24968"/>
    <w:rsid w:val="00F34542"/>
    <w:rsid w:val="00F44878"/>
    <w:rsid w:val="00F60AF3"/>
    <w:rsid w:val="00F85971"/>
    <w:rsid w:val="00F9134F"/>
    <w:rsid w:val="00FC67B5"/>
    <w:rsid w:val="00FD0A93"/>
    <w:rsid w:val="00FD32EF"/>
    <w:rsid w:val="00FF1D49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2781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34F"/>
  </w:style>
  <w:style w:type="paragraph" w:styleId="Altbilgi">
    <w:name w:val="footer"/>
    <w:basedOn w:val="Normal"/>
    <w:link w:val="Al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34F"/>
  </w:style>
  <w:style w:type="table" w:styleId="TabloKlavuzu">
    <w:name w:val="Table Grid"/>
    <w:basedOn w:val="NormalTablo"/>
    <w:uiPriority w:val="59"/>
    <w:rsid w:val="0013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2781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34F"/>
  </w:style>
  <w:style w:type="paragraph" w:styleId="Altbilgi">
    <w:name w:val="footer"/>
    <w:basedOn w:val="Normal"/>
    <w:link w:val="AltbilgiChar"/>
    <w:uiPriority w:val="99"/>
    <w:unhideWhenUsed/>
    <w:rsid w:val="00F9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34F"/>
  </w:style>
  <w:style w:type="table" w:styleId="TabloKlavuzu">
    <w:name w:val="Table Grid"/>
    <w:basedOn w:val="NormalTablo"/>
    <w:uiPriority w:val="59"/>
    <w:rsid w:val="0013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927D-0B77-425A-B9B4-2801D197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AFS BORU SAN. A.Ş.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AR-GE</dc:creator>
  <cp:lastModifiedBy>betul.baskaya</cp:lastModifiedBy>
  <cp:revision>3</cp:revision>
  <dcterms:created xsi:type="dcterms:W3CDTF">2016-05-17T07:08:00Z</dcterms:created>
  <dcterms:modified xsi:type="dcterms:W3CDTF">2016-05-17T07:13:00Z</dcterms:modified>
</cp:coreProperties>
</file>